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2BA" w:rsidRDefault="000C72BA" w:rsidP="000C72BA">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9213A" w:rsidRPr="0049213A">
        <w:rPr>
          <w:b/>
          <w:i/>
          <w:noProof/>
          <w:sz w:val="28"/>
        </w:rPr>
        <w:t>0556</w:t>
      </w:r>
      <w:r w:rsidR="00031A46">
        <w:rPr>
          <w:b/>
          <w:i/>
          <w:noProof/>
          <w:sz w:val="28"/>
        </w:rPr>
        <w:t>r1</w:t>
      </w:r>
      <w:bookmarkStart w:id="1" w:name="_GoBack"/>
      <w:bookmarkEnd w:id="1"/>
    </w:p>
    <w:p w:rsidR="000C72BA" w:rsidRDefault="000C72BA" w:rsidP="000C72B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2BA" w:rsidTr="005E18C2">
        <w:tc>
          <w:tcPr>
            <w:tcW w:w="9641" w:type="dxa"/>
            <w:gridSpan w:val="9"/>
            <w:tcBorders>
              <w:top w:val="single" w:sz="4" w:space="0" w:color="auto"/>
              <w:left w:val="single" w:sz="4" w:space="0" w:color="auto"/>
              <w:right w:val="single" w:sz="4" w:space="0" w:color="auto"/>
            </w:tcBorders>
          </w:tcPr>
          <w:p w:rsidR="000C72BA" w:rsidRDefault="000C72BA" w:rsidP="005E18C2">
            <w:pPr>
              <w:pStyle w:val="CRCoverPage"/>
              <w:spacing w:after="0"/>
              <w:jc w:val="right"/>
              <w:rPr>
                <w:i/>
                <w:noProof/>
              </w:rPr>
            </w:pPr>
            <w:r>
              <w:rPr>
                <w:i/>
                <w:noProof/>
                <w:sz w:val="14"/>
              </w:rPr>
              <w:t>CR-Form-v12.1</w:t>
            </w: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jc w:val="center"/>
              <w:rPr>
                <w:noProof/>
              </w:rPr>
            </w:pPr>
            <w:r>
              <w:rPr>
                <w:b/>
                <w:noProof/>
                <w:sz w:val="32"/>
              </w:rPr>
              <w:t>CHANGE REQUEST</w:t>
            </w: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rPr>
                <w:noProof/>
                <w:sz w:val="8"/>
                <w:szCs w:val="8"/>
              </w:rPr>
            </w:pPr>
          </w:p>
        </w:tc>
      </w:tr>
      <w:tr w:rsidR="000C72BA" w:rsidTr="005E18C2">
        <w:tc>
          <w:tcPr>
            <w:tcW w:w="142" w:type="dxa"/>
            <w:tcBorders>
              <w:left w:val="single" w:sz="4" w:space="0" w:color="auto"/>
            </w:tcBorders>
          </w:tcPr>
          <w:p w:rsidR="000C72BA" w:rsidRDefault="000C72BA" w:rsidP="005E18C2">
            <w:pPr>
              <w:pStyle w:val="CRCoverPage"/>
              <w:spacing w:after="0"/>
              <w:jc w:val="right"/>
              <w:rPr>
                <w:noProof/>
              </w:rPr>
            </w:pPr>
          </w:p>
        </w:tc>
        <w:tc>
          <w:tcPr>
            <w:tcW w:w="1559" w:type="dxa"/>
            <w:shd w:val="pct30" w:color="FFFF00" w:fill="auto"/>
          </w:tcPr>
          <w:p w:rsidR="000C72BA" w:rsidRPr="00410371" w:rsidRDefault="000C72BA" w:rsidP="005E18C2">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0C72BA" w:rsidRDefault="000C72BA" w:rsidP="005E18C2">
            <w:pPr>
              <w:pStyle w:val="CRCoverPage"/>
              <w:spacing w:after="0"/>
              <w:jc w:val="center"/>
              <w:rPr>
                <w:noProof/>
              </w:rPr>
            </w:pPr>
            <w:r>
              <w:rPr>
                <w:b/>
                <w:noProof/>
                <w:sz w:val="28"/>
              </w:rPr>
              <w:t>CR</w:t>
            </w:r>
          </w:p>
        </w:tc>
        <w:tc>
          <w:tcPr>
            <w:tcW w:w="1276" w:type="dxa"/>
            <w:shd w:val="pct30" w:color="FFFF00" w:fill="auto"/>
          </w:tcPr>
          <w:p w:rsidR="000C72BA" w:rsidRPr="00410371" w:rsidRDefault="0049213A" w:rsidP="005E18C2">
            <w:pPr>
              <w:pStyle w:val="CRCoverPage"/>
              <w:spacing w:after="0"/>
              <w:rPr>
                <w:noProof/>
              </w:rPr>
            </w:pPr>
            <w:r w:rsidRPr="0049213A">
              <w:rPr>
                <w:b/>
                <w:noProof/>
                <w:sz w:val="28"/>
              </w:rPr>
              <w:t>5005</w:t>
            </w:r>
          </w:p>
        </w:tc>
        <w:tc>
          <w:tcPr>
            <w:tcW w:w="709" w:type="dxa"/>
          </w:tcPr>
          <w:p w:rsidR="000C72BA" w:rsidRDefault="000C72BA" w:rsidP="005E18C2">
            <w:pPr>
              <w:pStyle w:val="CRCoverPage"/>
              <w:tabs>
                <w:tab w:val="right" w:pos="625"/>
              </w:tabs>
              <w:spacing w:after="0"/>
              <w:jc w:val="center"/>
              <w:rPr>
                <w:noProof/>
              </w:rPr>
            </w:pPr>
            <w:r>
              <w:rPr>
                <w:b/>
                <w:bCs/>
                <w:noProof/>
                <w:sz w:val="28"/>
              </w:rPr>
              <w:t>rev</w:t>
            </w:r>
          </w:p>
        </w:tc>
        <w:tc>
          <w:tcPr>
            <w:tcW w:w="992" w:type="dxa"/>
            <w:shd w:val="pct30" w:color="FFFF00" w:fill="auto"/>
          </w:tcPr>
          <w:p w:rsidR="000C72BA" w:rsidRPr="00410371" w:rsidRDefault="000C72BA" w:rsidP="005E18C2">
            <w:pPr>
              <w:pStyle w:val="CRCoverPage"/>
              <w:spacing w:after="0"/>
              <w:jc w:val="center"/>
              <w:rPr>
                <w:b/>
                <w:noProof/>
              </w:rPr>
            </w:pPr>
            <w:r>
              <w:rPr>
                <w:b/>
                <w:noProof/>
                <w:sz w:val="28"/>
              </w:rPr>
              <w:t>-</w:t>
            </w:r>
          </w:p>
        </w:tc>
        <w:tc>
          <w:tcPr>
            <w:tcW w:w="2410" w:type="dxa"/>
          </w:tcPr>
          <w:p w:rsidR="000C72BA" w:rsidRDefault="000C72BA" w:rsidP="005E18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72BA" w:rsidRPr="00410371" w:rsidRDefault="000C72BA" w:rsidP="005E18C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0C72BA" w:rsidRDefault="000C72BA" w:rsidP="005E18C2">
            <w:pPr>
              <w:pStyle w:val="CRCoverPage"/>
              <w:spacing w:after="0"/>
              <w:rPr>
                <w:noProof/>
              </w:rPr>
            </w:pP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rPr>
                <w:noProof/>
              </w:rPr>
            </w:pPr>
          </w:p>
        </w:tc>
      </w:tr>
      <w:tr w:rsidR="000C72BA" w:rsidTr="005E18C2">
        <w:tc>
          <w:tcPr>
            <w:tcW w:w="9641" w:type="dxa"/>
            <w:gridSpan w:val="9"/>
            <w:tcBorders>
              <w:top w:val="single" w:sz="4" w:space="0" w:color="auto"/>
            </w:tcBorders>
          </w:tcPr>
          <w:p w:rsidR="000C72BA" w:rsidRPr="00F25D98" w:rsidRDefault="000C72BA" w:rsidP="005E18C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72BA" w:rsidTr="005E18C2">
        <w:tc>
          <w:tcPr>
            <w:tcW w:w="9641" w:type="dxa"/>
            <w:gridSpan w:val="9"/>
          </w:tcPr>
          <w:p w:rsidR="000C72BA" w:rsidRDefault="000C72BA" w:rsidP="005E18C2">
            <w:pPr>
              <w:pStyle w:val="CRCoverPage"/>
              <w:spacing w:after="0"/>
              <w:rPr>
                <w:noProof/>
                <w:sz w:val="8"/>
                <w:szCs w:val="8"/>
              </w:rPr>
            </w:pPr>
          </w:p>
        </w:tc>
      </w:tr>
    </w:tbl>
    <w:p w:rsidR="000C72BA" w:rsidRDefault="000C72BA" w:rsidP="000C7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2BA" w:rsidTr="005E18C2">
        <w:tc>
          <w:tcPr>
            <w:tcW w:w="2835" w:type="dxa"/>
          </w:tcPr>
          <w:p w:rsidR="000C72BA" w:rsidRDefault="000C72BA" w:rsidP="005E18C2">
            <w:pPr>
              <w:pStyle w:val="CRCoverPage"/>
              <w:tabs>
                <w:tab w:val="right" w:pos="2751"/>
              </w:tabs>
              <w:spacing w:after="0"/>
              <w:rPr>
                <w:b/>
                <w:i/>
                <w:noProof/>
              </w:rPr>
            </w:pPr>
            <w:r>
              <w:rPr>
                <w:b/>
                <w:i/>
                <w:noProof/>
              </w:rPr>
              <w:t>Proposed change affects:</w:t>
            </w:r>
          </w:p>
        </w:tc>
        <w:tc>
          <w:tcPr>
            <w:tcW w:w="1418" w:type="dxa"/>
          </w:tcPr>
          <w:p w:rsidR="000C72BA" w:rsidRDefault="000C72BA" w:rsidP="005E18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2BA" w:rsidRDefault="000C72BA" w:rsidP="005E18C2">
            <w:pPr>
              <w:pStyle w:val="CRCoverPage"/>
              <w:spacing w:after="0"/>
              <w:jc w:val="center"/>
              <w:rPr>
                <w:b/>
                <w:caps/>
                <w:noProof/>
              </w:rPr>
            </w:pPr>
          </w:p>
        </w:tc>
        <w:tc>
          <w:tcPr>
            <w:tcW w:w="709" w:type="dxa"/>
            <w:tcBorders>
              <w:left w:val="single" w:sz="4" w:space="0" w:color="auto"/>
            </w:tcBorders>
          </w:tcPr>
          <w:p w:rsidR="000C72BA" w:rsidRDefault="000C72BA" w:rsidP="005E18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2BA" w:rsidRDefault="000C72BA" w:rsidP="005E18C2">
            <w:pPr>
              <w:pStyle w:val="CRCoverPage"/>
              <w:spacing w:after="0"/>
              <w:jc w:val="center"/>
              <w:rPr>
                <w:b/>
                <w:caps/>
                <w:noProof/>
              </w:rPr>
            </w:pPr>
          </w:p>
        </w:tc>
        <w:tc>
          <w:tcPr>
            <w:tcW w:w="2126" w:type="dxa"/>
          </w:tcPr>
          <w:p w:rsidR="000C72BA" w:rsidRDefault="000C72BA" w:rsidP="005E18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2BA" w:rsidRDefault="000C72BA" w:rsidP="005E18C2">
            <w:pPr>
              <w:pStyle w:val="CRCoverPage"/>
              <w:spacing w:after="0"/>
              <w:jc w:val="center"/>
              <w:rPr>
                <w:b/>
                <w:caps/>
                <w:noProof/>
              </w:rPr>
            </w:pPr>
          </w:p>
        </w:tc>
        <w:tc>
          <w:tcPr>
            <w:tcW w:w="1418" w:type="dxa"/>
            <w:tcBorders>
              <w:left w:val="nil"/>
            </w:tcBorders>
          </w:tcPr>
          <w:p w:rsidR="000C72BA" w:rsidRDefault="000C72BA" w:rsidP="005E18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2BA" w:rsidRDefault="000C72BA" w:rsidP="005E18C2">
            <w:pPr>
              <w:pStyle w:val="CRCoverPage"/>
              <w:spacing w:after="0"/>
              <w:jc w:val="center"/>
              <w:rPr>
                <w:b/>
                <w:bCs/>
                <w:caps/>
                <w:noProof/>
              </w:rPr>
            </w:pPr>
          </w:p>
        </w:tc>
      </w:tr>
    </w:tbl>
    <w:p w:rsidR="000C72BA" w:rsidRDefault="000C72BA" w:rsidP="000C7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2BA" w:rsidTr="005E18C2">
        <w:tc>
          <w:tcPr>
            <w:tcW w:w="9640" w:type="dxa"/>
            <w:gridSpan w:val="11"/>
          </w:tcPr>
          <w:p w:rsidR="000C72BA" w:rsidRDefault="000C72BA" w:rsidP="005E18C2">
            <w:pPr>
              <w:pStyle w:val="CRCoverPage"/>
              <w:spacing w:after="0"/>
              <w:rPr>
                <w:noProof/>
                <w:sz w:val="8"/>
                <w:szCs w:val="8"/>
              </w:rPr>
            </w:pPr>
          </w:p>
        </w:tc>
      </w:tr>
      <w:tr w:rsidR="000C72BA" w:rsidTr="005E18C2">
        <w:tc>
          <w:tcPr>
            <w:tcW w:w="1843" w:type="dxa"/>
            <w:tcBorders>
              <w:top w:val="single" w:sz="4" w:space="0" w:color="auto"/>
              <w:left w:val="single" w:sz="4" w:space="0" w:color="auto"/>
            </w:tcBorders>
          </w:tcPr>
          <w:p w:rsidR="000C72BA" w:rsidRDefault="000C72BA" w:rsidP="005E18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72BA" w:rsidRDefault="000C72BA" w:rsidP="005613D6">
            <w:pPr>
              <w:pStyle w:val="CRCoverPage"/>
              <w:spacing w:after="0"/>
              <w:ind w:left="100"/>
            </w:pPr>
            <w:r w:rsidRPr="000C72BA">
              <w:t xml:space="preserve">Adding </w:t>
            </w:r>
            <w:r w:rsidR="005613D6">
              <w:t xml:space="preserve">specs to </w:t>
            </w:r>
            <w:r w:rsidRPr="000C72BA">
              <w:t xml:space="preserve">References </w:t>
            </w:r>
            <w:r w:rsidR="005613D6">
              <w:t>in TS 36.523-1</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72BA" w:rsidRPr="00191538" w:rsidRDefault="000C72BA" w:rsidP="005E18C2">
            <w:pPr>
              <w:pStyle w:val="CRCoverPage"/>
              <w:spacing w:after="0"/>
              <w:ind w:left="100"/>
            </w:pPr>
            <w:r w:rsidRPr="00191538">
              <w:t>Samsung</w:t>
            </w: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72BA" w:rsidRPr="00191538" w:rsidRDefault="000C72BA" w:rsidP="005E18C2">
            <w:pPr>
              <w:pStyle w:val="CRCoverPage"/>
              <w:spacing w:after="0"/>
              <w:ind w:left="100"/>
              <w:rPr>
                <w:noProof/>
              </w:rPr>
            </w:pPr>
            <w:r w:rsidRPr="00191538">
              <w:t>R5</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Work item code:</w:t>
            </w:r>
          </w:p>
        </w:tc>
        <w:tc>
          <w:tcPr>
            <w:tcW w:w="3686" w:type="dxa"/>
            <w:gridSpan w:val="5"/>
            <w:shd w:val="pct30" w:color="FFFF00" w:fill="auto"/>
          </w:tcPr>
          <w:p w:rsidR="000C72BA" w:rsidRDefault="000C72BA" w:rsidP="005E18C2">
            <w:pPr>
              <w:pStyle w:val="CRCoverPage"/>
              <w:spacing w:after="0"/>
              <w:ind w:left="100"/>
              <w:rPr>
                <w:noProof/>
              </w:rPr>
            </w:pPr>
            <w:r w:rsidRPr="00A9068D">
              <w:t>TEI9_Test</w:t>
            </w:r>
          </w:p>
        </w:tc>
        <w:tc>
          <w:tcPr>
            <w:tcW w:w="567" w:type="dxa"/>
            <w:tcBorders>
              <w:left w:val="nil"/>
            </w:tcBorders>
          </w:tcPr>
          <w:p w:rsidR="000C72BA" w:rsidRDefault="000C72BA" w:rsidP="005E18C2">
            <w:pPr>
              <w:pStyle w:val="CRCoverPage"/>
              <w:spacing w:after="0"/>
              <w:ind w:right="100"/>
              <w:rPr>
                <w:noProof/>
              </w:rPr>
            </w:pPr>
          </w:p>
        </w:tc>
        <w:tc>
          <w:tcPr>
            <w:tcW w:w="1417" w:type="dxa"/>
            <w:gridSpan w:val="3"/>
            <w:tcBorders>
              <w:left w:val="nil"/>
            </w:tcBorders>
          </w:tcPr>
          <w:p w:rsidR="000C72BA" w:rsidRDefault="000C72BA" w:rsidP="005E18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2BA" w:rsidRDefault="000C72BA" w:rsidP="005E18C2">
            <w:pPr>
              <w:pStyle w:val="CRCoverPage"/>
              <w:spacing w:after="0"/>
              <w:ind w:left="100"/>
              <w:rPr>
                <w:noProof/>
              </w:rPr>
            </w:pPr>
            <w:r>
              <w:t>2021-02-01</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1986" w:type="dxa"/>
            <w:gridSpan w:val="4"/>
          </w:tcPr>
          <w:p w:rsidR="000C72BA" w:rsidRDefault="000C72BA" w:rsidP="005E18C2">
            <w:pPr>
              <w:pStyle w:val="CRCoverPage"/>
              <w:spacing w:after="0"/>
              <w:rPr>
                <w:noProof/>
                <w:sz w:val="8"/>
                <w:szCs w:val="8"/>
              </w:rPr>
            </w:pPr>
          </w:p>
        </w:tc>
        <w:tc>
          <w:tcPr>
            <w:tcW w:w="2267" w:type="dxa"/>
            <w:gridSpan w:val="2"/>
          </w:tcPr>
          <w:p w:rsidR="000C72BA" w:rsidRDefault="000C72BA" w:rsidP="005E18C2">
            <w:pPr>
              <w:pStyle w:val="CRCoverPage"/>
              <w:spacing w:after="0"/>
              <w:rPr>
                <w:noProof/>
                <w:sz w:val="8"/>
                <w:szCs w:val="8"/>
              </w:rPr>
            </w:pPr>
          </w:p>
        </w:tc>
        <w:tc>
          <w:tcPr>
            <w:tcW w:w="1417" w:type="dxa"/>
            <w:gridSpan w:val="3"/>
          </w:tcPr>
          <w:p w:rsidR="000C72BA" w:rsidRDefault="000C72BA" w:rsidP="005E18C2">
            <w:pPr>
              <w:pStyle w:val="CRCoverPage"/>
              <w:spacing w:after="0"/>
              <w:rPr>
                <w:noProof/>
                <w:sz w:val="8"/>
                <w:szCs w:val="8"/>
              </w:rPr>
            </w:pPr>
          </w:p>
        </w:tc>
        <w:tc>
          <w:tcPr>
            <w:tcW w:w="2127" w:type="dxa"/>
            <w:tcBorders>
              <w:right w:val="single" w:sz="4" w:space="0" w:color="auto"/>
            </w:tcBorders>
          </w:tcPr>
          <w:p w:rsidR="000C72BA" w:rsidRDefault="000C72BA" w:rsidP="005E18C2">
            <w:pPr>
              <w:pStyle w:val="CRCoverPage"/>
              <w:spacing w:after="0"/>
              <w:rPr>
                <w:noProof/>
                <w:sz w:val="8"/>
                <w:szCs w:val="8"/>
              </w:rPr>
            </w:pPr>
          </w:p>
        </w:tc>
      </w:tr>
      <w:tr w:rsidR="000C72BA" w:rsidTr="005E18C2">
        <w:trPr>
          <w:cantSplit/>
        </w:trPr>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Category:</w:t>
            </w:r>
          </w:p>
        </w:tc>
        <w:tc>
          <w:tcPr>
            <w:tcW w:w="851" w:type="dxa"/>
            <w:shd w:val="pct30" w:color="FFFF00" w:fill="auto"/>
          </w:tcPr>
          <w:p w:rsidR="000C72BA" w:rsidRPr="00DE0784" w:rsidRDefault="000C72BA" w:rsidP="005E18C2">
            <w:pPr>
              <w:pStyle w:val="CRCoverPage"/>
              <w:spacing w:after="0"/>
              <w:ind w:left="100" w:right="-609"/>
              <w:rPr>
                <w:b/>
                <w:noProof/>
              </w:rPr>
            </w:pPr>
            <w:r w:rsidRPr="00DE0784">
              <w:rPr>
                <w:b/>
              </w:rPr>
              <w:t>F</w:t>
            </w:r>
          </w:p>
        </w:tc>
        <w:tc>
          <w:tcPr>
            <w:tcW w:w="3402" w:type="dxa"/>
            <w:gridSpan w:val="5"/>
            <w:tcBorders>
              <w:left w:val="nil"/>
            </w:tcBorders>
          </w:tcPr>
          <w:p w:rsidR="000C72BA" w:rsidRDefault="000C72BA" w:rsidP="005E18C2">
            <w:pPr>
              <w:pStyle w:val="CRCoverPage"/>
              <w:spacing w:after="0"/>
              <w:rPr>
                <w:noProof/>
              </w:rPr>
            </w:pPr>
          </w:p>
        </w:tc>
        <w:tc>
          <w:tcPr>
            <w:tcW w:w="1417" w:type="dxa"/>
            <w:gridSpan w:val="3"/>
            <w:tcBorders>
              <w:left w:val="nil"/>
            </w:tcBorders>
          </w:tcPr>
          <w:p w:rsidR="000C72BA" w:rsidRDefault="000C72BA" w:rsidP="005E18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2BA" w:rsidRDefault="000C72BA" w:rsidP="005E18C2">
            <w:pPr>
              <w:pStyle w:val="CRCoverPage"/>
              <w:spacing w:after="0"/>
              <w:ind w:left="100"/>
              <w:rPr>
                <w:noProof/>
              </w:rPr>
            </w:pPr>
            <w:r>
              <w:t>Rel-16</w:t>
            </w:r>
          </w:p>
        </w:tc>
      </w:tr>
      <w:tr w:rsidR="000C72BA" w:rsidTr="005E18C2">
        <w:tc>
          <w:tcPr>
            <w:tcW w:w="1843" w:type="dxa"/>
            <w:tcBorders>
              <w:left w:val="single" w:sz="4" w:space="0" w:color="auto"/>
              <w:bottom w:val="single" w:sz="4" w:space="0" w:color="auto"/>
            </w:tcBorders>
          </w:tcPr>
          <w:p w:rsidR="000C72BA" w:rsidRDefault="000C72BA" w:rsidP="005E18C2">
            <w:pPr>
              <w:pStyle w:val="CRCoverPage"/>
              <w:spacing w:after="0"/>
              <w:rPr>
                <w:b/>
                <w:i/>
                <w:noProof/>
              </w:rPr>
            </w:pPr>
          </w:p>
        </w:tc>
        <w:tc>
          <w:tcPr>
            <w:tcW w:w="4677" w:type="dxa"/>
            <w:gridSpan w:val="8"/>
            <w:tcBorders>
              <w:bottom w:val="single" w:sz="4" w:space="0" w:color="auto"/>
            </w:tcBorders>
          </w:tcPr>
          <w:p w:rsidR="000C72BA" w:rsidRDefault="000C72BA" w:rsidP="005E18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2BA" w:rsidRDefault="000C72BA" w:rsidP="005E18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2BA" w:rsidRPr="007C2097" w:rsidRDefault="000C72BA" w:rsidP="005E18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72BA" w:rsidTr="005E18C2">
        <w:tc>
          <w:tcPr>
            <w:tcW w:w="1843" w:type="dxa"/>
          </w:tcPr>
          <w:p w:rsidR="000C72BA" w:rsidRDefault="000C72BA" w:rsidP="005E18C2">
            <w:pPr>
              <w:pStyle w:val="CRCoverPage"/>
              <w:spacing w:after="0"/>
              <w:rPr>
                <w:b/>
                <w:i/>
                <w:noProof/>
                <w:sz w:val="8"/>
                <w:szCs w:val="8"/>
              </w:rPr>
            </w:pPr>
          </w:p>
        </w:tc>
        <w:tc>
          <w:tcPr>
            <w:tcW w:w="7797" w:type="dxa"/>
            <w:gridSpan w:val="10"/>
          </w:tcPr>
          <w:p w:rsidR="000C72BA" w:rsidRDefault="000C72BA" w:rsidP="005E18C2">
            <w:pPr>
              <w:pStyle w:val="CRCoverPage"/>
              <w:spacing w:after="0"/>
              <w:rPr>
                <w:noProof/>
                <w:sz w:val="8"/>
                <w:szCs w:val="8"/>
              </w:rPr>
            </w:pPr>
          </w:p>
        </w:tc>
      </w:tr>
      <w:tr w:rsidR="000C72BA" w:rsidTr="005E18C2">
        <w:tc>
          <w:tcPr>
            <w:tcW w:w="2694" w:type="dxa"/>
            <w:gridSpan w:val="2"/>
            <w:tcBorders>
              <w:top w:val="single" w:sz="4" w:space="0" w:color="auto"/>
              <w:left w:val="single" w:sz="4" w:space="0" w:color="auto"/>
            </w:tcBorders>
          </w:tcPr>
          <w:p w:rsidR="000C72BA" w:rsidRDefault="000C72BA" w:rsidP="005E1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2BA" w:rsidRDefault="005613D6" w:rsidP="005E18C2">
            <w:pPr>
              <w:pStyle w:val="CRCoverPage"/>
              <w:spacing w:after="0"/>
              <w:ind w:left="100"/>
            </w:pPr>
            <w:r>
              <w:t xml:space="preserve">Test case </w:t>
            </w:r>
            <w:r w:rsidRPr="00624E29">
              <w:t>13.1.22 MCPTT / Attach / Call setup CO</w:t>
            </w:r>
            <w:r>
              <w:t xml:space="preserve"> was added to TS 36.523-1 but specs referred into it are not added to the TS 36.523-1 References section</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sz w:val="8"/>
                <w:szCs w:val="8"/>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2BA" w:rsidRDefault="005613D6" w:rsidP="005E18C2">
            <w:pPr>
              <w:pStyle w:val="CRCoverPage"/>
              <w:spacing w:after="0"/>
              <w:ind w:left="100"/>
            </w:pPr>
            <w:r>
              <w:t>References are added</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sz w:val="8"/>
                <w:szCs w:val="8"/>
              </w:rPr>
            </w:pPr>
          </w:p>
        </w:tc>
      </w:tr>
      <w:tr w:rsidR="000C72BA" w:rsidTr="005E18C2">
        <w:tc>
          <w:tcPr>
            <w:tcW w:w="2694" w:type="dxa"/>
            <w:gridSpan w:val="2"/>
            <w:tcBorders>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2BA" w:rsidRDefault="005613D6" w:rsidP="005E18C2">
            <w:pPr>
              <w:pStyle w:val="CRCoverPage"/>
              <w:spacing w:after="0"/>
              <w:ind w:left="100"/>
            </w:pPr>
            <w:r>
              <w:t>Poor quality of 3GPP specifications. Specs cannot be referred to by index from test cases and elsewhere.</w:t>
            </w:r>
          </w:p>
        </w:tc>
      </w:tr>
      <w:tr w:rsidR="000C72BA" w:rsidTr="005E18C2">
        <w:tc>
          <w:tcPr>
            <w:tcW w:w="2694" w:type="dxa"/>
            <w:gridSpan w:val="2"/>
          </w:tcPr>
          <w:p w:rsidR="000C72BA" w:rsidRDefault="000C72BA" w:rsidP="005E18C2">
            <w:pPr>
              <w:pStyle w:val="CRCoverPage"/>
              <w:spacing w:after="0"/>
              <w:rPr>
                <w:b/>
                <w:i/>
                <w:noProof/>
                <w:sz w:val="8"/>
                <w:szCs w:val="8"/>
              </w:rPr>
            </w:pPr>
          </w:p>
        </w:tc>
        <w:tc>
          <w:tcPr>
            <w:tcW w:w="6946" w:type="dxa"/>
            <w:gridSpan w:val="9"/>
          </w:tcPr>
          <w:p w:rsidR="000C72BA" w:rsidRDefault="000C72BA" w:rsidP="005E18C2">
            <w:pPr>
              <w:pStyle w:val="CRCoverPage"/>
              <w:spacing w:after="0"/>
              <w:rPr>
                <w:noProof/>
                <w:sz w:val="8"/>
                <w:szCs w:val="8"/>
              </w:rPr>
            </w:pPr>
          </w:p>
        </w:tc>
      </w:tr>
      <w:tr w:rsidR="000C72BA" w:rsidTr="005E18C2">
        <w:tc>
          <w:tcPr>
            <w:tcW w:w="2694" w:type="dxa"/>
            <w:gridSpan w:val="2"/>
            <w:tcBorders>
              <w:top w:val="single" w:sz="4" w:space="0" w:color="auto"/>
              <w:left w:val="single" w:sz="4" w:space="0" w:color="auto"/>
            </w:tcBorders>
          </w:tcPr>
          <w:p w:rsidR="000C72BA" w:rsidRDefault="000C72BA" w:rsidP="005E1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72BA" w:rsidRDefault="005613D6" w:rsidP="005E18C2">
            <w:pPr>
              <w:pStyle w:val="CRCoverPage"/>
              <w:spacing w:after="0"/>
              <w:ind w:left="100"/>
              <w:rPr>
                <w:noProof/>
              </w:rPr>
            </w:pPr>
            <w:r>
              <w:t>2</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2BA" w:rsidRDefault="000C72BA" w:rsidP="005E1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2BA" w:rsidRDefault="000C72BA" w:rsidP="005E18C2">
            <w:pPr>
              <w:pStyle w:val="CRCoverPage"/>
              <w:spacing w:after="0"/>
              <w:jc w:val="center"/>
              <w:rPr>
                <w:b/>
                <w:caps/>
                <w:noProof/>
              </w:rPr>
            </w:pPr>
            <w:r>
              <w:rPr>
                <w:b/>
                <w:caps/>
                <w:noProof/>
              </w:rPr>
              <w:t>N</w:t>
            </w:r>
          </w:p>
        </w:tc>
        <w:tc>
          <w:tcPr>
            <w:tcW w:w="2977" w:type="dxa"/>
            <w:gridSpan w:val="4"/>
          </w:tcPr>
          <w:p w:rsidR="000C72BA" w:rsidRDefault="000C72BA" w:rsidP="005E18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72BA" w:rsidRDefault="000C72BA" w:rsidP="005E18C2">
            <w:pPr>
              <w:pStyle w:val="CRCoverPage"/>
              <w:spacing w:after="0"/>
              <w:ind w:left="99"/>
              <w:rPr>
                <w:noProof/>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p>
        </w:tc>
        <w:tc>
          <w:tcPr>
            <w:tcW w:w="6946" w:type="dxa"/>
            <w:gridSpan w:val="9"/>
            <w:tcBorders>
              <w:right w:val="single" w:sz="4" w:space="0" w:color="auto"/>
            </w:tcBorders>
          </w:tcPr>
          <w:p w:rsidR="000C72BA" w:rsidRDefault="000C72BA" w:rsidP="005E18C2">
            <w:pPr>
              <w:pStyle w:val="CRCoverPage"/>
              <w:spacing w:after="0"/>
              <w:rPr>
                <w:noProof/>
              </w:rPr>
            </w:pPr>
          </w:p>
        </w:tc>
      </w:tr>
      <w:tr w:rsidR="000C72BA" w:rsidTr="005E18C2">
        <w:tc>
          <w:tcPr>
            <w:tcW w:w="2694" w:type="dxa"/>
            <w:gridSpan w:val="2"/>
            <w:tcBorders>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103C" w:rsidRDefault="00B6103C" w:rsidP="00B6103C">
            <w:pPr>
              <w:pStyle w:val="CRCoverPage"/>
              <w:spacing w:after="0"/>
              <w:ind w:left="100"/>
              <w:rPr>
                <w:noProof/>
              </w:rPr>
            </w:pPr>
            <w:r>
              <w:rPr>
                <w:noProof/>
              </w:rPr>
              <w:t>The present CR is intermediate revision r1 to change the MS Word file format to DOCX.</w:t>
            </w:r>
          </w:p>
          <w:p w:rsidR="000C72BA" w:rsidRDefault="000C72BA" w:rsidP="005E18C2">
            <w:pPr>
              <w:pStyle w:val="CRCoverPage"/>
              <w:spacing w:after="0"/>
              <w:ind w:left="100"/>
              <w:rPr>
                <w:noProof/>
              </w:rPr>
            </w:pPr>
          </w:p>
        </w:tc>
      </w:tr>
      <w:tr w:rsidR="000C72BA" w:rsidRPr="008863B9" w:rsidTr="005E18C2">
        <w:tc>
          <w:tcPr>
            <w:tcW w:w="2694" w:type="dxa"/>
            <w:gridSpan w:val="2"/>
            <w:tcBorders>
              <w:top w:val="single" w:sz="4" w:space="0" w:color="auto"/>
              <w:bottom w:val="single" w:sz="4" w:space="0" w:color="auto"/>
            </w:tcBorders>
          </w:tcPr>
          <w:p w:rsidR="000C72BA" w:rsidRPr="008863B9" w:rsidRDefault="000C72BA" w:rsidP="005E1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C72BA" w:rsidRPr="008863B9" w:rsidRDefault="000C72BA" w:rsidP="005E18C2">
            <w:pPr>
              <w:pStyle w:val="CRCoverPage"/>
              <w:spacing w:after="0"/>
              <w:ind w:left="100"/>
              <w:rPr>
                <w:noProof/>
                <w:sz w:val="8"/>
                <w:szCs w:val="8"/>
              </w:rPr>
            </w:pPr>
          </w:p>
        </w:tc>
      </w:tr>
      <w:tr w:rsidR="000C72BA" w:rsidTr="005E18C2">
        <w:tc>
          <w:tcPr>
            <w:tcW w:w="2694" w:type="dxa"/>
            <w:gridSpan w:val="2"/>
            <w:tcBorders>
              <w:top w:val="single" w:sz="4" w:space="0" w:color="auto"/>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2BA" w:rsidRDefault="000C72BA" w:rsidP="005E18C2">
            <w:pPr>
              <w:pStyle w:val="CRCoverPage"/>
              <w:spacing w:after="0"/>
              <w:ind w:left="100"/>
              <w:rPr>
                <w:noProof/>
              </w:rPr>
            </w:pPr>
          </w:p>
        </w:tc>
      </w:tr>
    </w:tbl>
    <w:p w:rsidR="000C72BA" w:rsidRDefault="000C72BA" w:rsidP="000C72BA">
      <w:pPr>
        <w:pStyle w:val="CRCoverPage"/>
        <w:spacing w:after="0"/>
        <w:rPr>
          <w:noProof/>
          <w:sz w:val="8"/>
          <w:szCs w:val="8"/>
        </w:rPr>
      </w:pPr>
    </w:p>
    <w:p w:rsidR="000C72BA" w:rsidRDefault="000C72BA" w:rsidP="000C72BA">
      <w:pPr>
        <w:rPr>
          <w:noProof/>
        </w:rPr>
        <w:sectPr w:rsidR="000C72BA">
          <w:headerReference w:type="even" r:id="rId11"/>
          <w:footnotePr>
            <w:numRestart w:val="eachSect"/>
          </w:footnotePr>
          <w:pgSz w:w="11907" w:h="16840" w:code="9"/>
          <w:pgMar w:top="1418" w:right="1134" w:bottom="1134" w:left="1134" w:header="680" w:footer="567" w:gutter="0"/>
          <w:cols w:space="720"/>
        </w:sectPr>
      </w:pPr>
    </w:p>
    <w:bookmarkEnd w:id="0"/>
    <w:p w:rsidR="000C72BA" w:rsidRPr="001C392F" w:rsidRDefault="000C72BA" w:rsidP="000C72BA"/>
    <w:p w:rsidR="004A3549" w:rsidRPr="00703C2D" w:rsidRDefault="004A3549" w:rsidP="00220BC0">
      <w:pPr>
        <w:pStyle w:val="Heading1"/>
      </w:pPr>
      <w:bookmarkStart w:id="3" w:name="_Toc225185216"/>
      <w:r w:rsidRPr="00703C2D">
        <w:t>2</w:t>
      </w:r>
      <w:r w:rsidRPr="00703C2D">
        <w:tab/>
        <w:t>References</w:t>
      </w:r>
      <w:bookmarkEnd w:id="3"/>
    </w:p>
    <w:p w:rsidR="00E27B59" w:rsidRPr="00703C2D" w:rsidRDefault="00E27B59" w:rsidP="00220BC0">
      <w:r w:rsidRPr="00703C2D">
        <w:t>The following documents contain provisions which, through reference in this text, constitute provisions of the present document.</w:t>
      </w:r>
    </w:p>
    <w:p w:rsidR="00E27B59" w:rsidRPr="00703C2D" w:rsidRDefault="00E27B59" w:rsidP="0071098E">
      <w:pPr>
        <w:pStyle w:val="ListBullet"/>
        <w:numPr>
          <w:ilvl w:val="0"/>
          <w:numId w:val="1"/>
        </w:numPr>
        <w:ind w:left="568" w:hanging="284"/>
      </w:pPr>
      <w:r w:rsidRPr="00703C2D">
        <w:t>References are either specific (identified by date of publication, edition number, version number, etc.) or non</w:t>
      </w:r>
      <w:r w:rsidRPr="00703C2D">
        <w:noBreakHyphen/>
        <w:t>specific.</w:t>
      </w:r>
    </w:p>
    <w:p w:rsidR="00E27B59" w:rsidRPr="00703C2D" w:rsidRDefault="00E27B59" w:rsidP="0071098E">
      <w:pPr>
        <w:pStyle w:val="ListBullet"/>
        <w:numPr>
          <w:ilvl w:val="0"/>
          <w:numId w:val="1"/>
        </w:numPr>
        <w:ind w:left="568" w:hanging="284"/>
      </w:pPr>
      <w:r w:rsidRPr="00703C2D">
        <w:t>For a specific reference, subsequent revisions do not apply.</w:t>
      </w:r>
    </w:p>
    <w:p w:rsidR="00E27B59" w:rsidRPr="00703C2D" w:rsidRDefault="00F65306" w:rsidP="0071098E">
      <w:pPr>
        <w:pStyle w:val="ListBullet"/>
        <w:numPr>
          <w:ilvl w:val="0"/>
          <w:numId w:val="1"/>
        </w:numPr>
        <w:ind w:left="568" w:hanging="284"/>
      </w:pPr>
      <w:r w:rsidRPr="00703C2D">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E27B59" w:rsidRPr="00703C2D" w:rsidRDefault="00E27B59" w:rsidP="00220BC0">
      <w:pPr>
        <w:pStyle w:val="EX"/>
      </w:pPr>
      <w:r w:rsidRPr="00703C2D">
        <w:t>[1]</w:t>
      </w:r>
      <w:r w:rsidRPr="00703C2D">
        <w:tab/>
        <w:t>3GPP TR 21.905: "Vocabulary for 3GPP Specifications".</w:t>
      </w:r>
    </w:p>
    <w:p w:rsidR="00E27B59" w:rsidRPr="00703C2D" w:rsidRDefault="00E27B59" w:rsidP="00220BC0">
      <w:pPr>
        <w:pStyle w:val="EX"/>
      </w:pPr>
      <w:r w:rsidRPr="00703C2D">
        <w:t>[2]</w:t>
      </w:r>
      <w:r w:rsidRPr="00703C2D">
        <w:tab/>
        <w:t>3GPP TS 23.003: "Numbering, Addressing and Identification".</w:t>
      </w:r>
    </w:p>
    <w:p w:rsidR="00E27B59" w:rsidRPr="00703C2D" w:rsidRDefault="00E27B59" w:rsidP="00220BC0">
      <w:pPr>
        <w:pStyle w:val="EX"/>
      </w:pPr>
      <w:r w:rsidRPr="00703C2D">
        <w:tab/>
      </w:r>
      <w:ins w:id="4" w:author="SB210101" w:date="2021-02-05T14:22:00Z">
        <w:r w:rsidR="0049213A">
          <w:t>[Text skipped here]</w:t>
        </w:r>
      </w:ins>
    </w:p>
    <w:p w:rsidR="009C7933" w:rsidRPr="00703C2D" w:rsidRDefault="009C7933" w:rsidP="009C7933">
      <w:pPr>
        <w:pStyle w:val="EX"/>
      </w:pPr>
      <w:r w:rsidRPr="00703C2D">
        <w:t>[56]</w:t>
      </w:r>
      <w:r w:rsidRPr="00703C2D">
        <w:tab/>
      </w:r>
      <w:proofErr w:type="spellStart"/>
      <w:r w:rsidRPr="00703C2D">
        <w:t>IETF</w:t>
      </w:r>
      <w:proofErr w:type="spellEnd"/>
      <w:r w:rsidRPr="00703C2D">
        <w:t xml:space="preserve"> RFC 1035: "DOMAIN NAMES - IMPLEMENTATION AND SPECIFICATION"</w:t>
      </w:r>
    </w:p>
    <w:p w:rsidR="007D14BA" w:rsidRPr="00703C2D" w:rsidRDefault="009C7933" w:rsidP="007D14BA">
      <w:pPr>
        <w:pStyle w:val="EX"/>
      </w:pPr>
      <w:r w:rsidRPr="00703C2D">
        <w:t>[57]</w:t>
      </w:r>
      <w:r w:rsidRPr="00703C2D">
        <w:tab/>
        <w:t>IETF RFC 5996: "Internet Key Exchange Protocol Version 2 (IKEv2)"</w:t>
      </w:r>
    </w:p>
    <w:p w:rsidR="009C7933" w:rsidRDefault="007D14BA" w:rsidP="007D14BA">
      <w:pPr>
        <w:pStyle w:val="EX"/>
        <w:rPr>
          <w:ins w:id="5" w:author="SB210101" w:date="2021-01-29T16:39:00Z"/>
        </w:rPr>
      </w:pPr>
      <w:r w:rsidRPr="00703C2D">
        <w:t>[58]</w:t>
      </w:r>
      <w:r w:rsidRPr="00703C2D">
        <w:tab/>
        <w:t>3GPP TS 27.007: "</w:t>
      </w:r>
      <w:del w:id="6" w:author="SB210101" w:date="2021-01-29T16:39:00Z">
        <w:r w:rsidRPr="00703C2D" w:rsidDel="00FF29A4">
          <w:delText xml:space="preserve"> </w:delText>
        </w:r>
      </w:del>
      <w:r w:rsidRPr="00703C2D">
        <w:t>AT command set for User Equipment (UE)"</w:t>
      </w:r>
    </w:p>
    <w:p w:rsidR="00FF29A4" w:rsidRPr="00BF2633" w:rsidRDefault="00FF29A4" w:rsidP="00FF29A4">
      <w:pPr>
        <w:pStyle w:val="EX"/>
        <w:rPr>
          <w:ins w:id="7" w:author="SB210101" w:date="2021-01-29T16:39:00Z"/>
        </w:rPr>
      </w:pPr>
      <w:ins w:id="8" w:author="SB210101" w:date="2021-01-29T16:39:00Z">
        <w:r>
          <w:t>[59</w:t>
        </w:r>
        <w:r w:rsidR="00C050A4">
          <w:t>]</w:t>
        </w:r>
        <w:r w:rsidR="00C050A4">
          <w:tab/>
          <w:t>3GPP</w:t>
        </w:r>
      </w:ins>
      <w:ins w:id="9" w:author="SB210101" w:date="2021-02-08T11:33:00Z">
        <w:r w:rsidR="00C050A4" w:rsidRPr="00746428">
          <w:t> </w:t>
        </w:r>
      </w:ins>
      <w:ins w:id="10" w:author="SB210101" w:date="2021-01-29T16:39:00Z">
        <w:r w:rsidRPr="00BF2633">
          <w:t>TS</w:t>
        </w:r>
      </w:ins>
      <w:ins w:id="11" w:author="SB210101" w:date="2021-02-08T11:33:00Z">
        <w:r w:rsidR="00C050A4" w:rsidRPr="00746428">
          <w:t> </w:t>
        </w:r>
      </w:ins>
      <w:ins w:id="12" w:author="SB210101" w:date="2021-01-29T16:39:00Z">
        <w:r w:rsidRPr="00BF2633">
          <w:t>36.579-1: "Mission Critical (MC) services over LTE; Part 1: Common test environment".</w:t>
        </w:r>
      </w:ins>
    </w:p>
    <w:p w:rsidR="00FF29A4" w:rsidRPr="00BF2633" w:rsidRDefault="00FF29A4" w:rsidP="00FF29A4">
      <w:pPr>
        <w:pStyle w:val="EX"/>
        <w:rPr>
          <w:ins w:id="13" w:author="SB210101" w:date="2021-01-29T16:39:00Z"/>
        </w:rPr>
      </w:pPr>
      <w:ins w:id="14" w:author="SB210101" w:date="2021-01-29T16:39:00Z">
        <w:r>
          <w:t>[60</w:t>
        </w:r>
        <w:r w:rsidR="00C050A4">
          <w:t>]</w:t>
        </w:r>
        <w:r w:rsidR="00C050A4">
          <w:tab/>
          <w:t>3GPP</w:t>
        </w:r>
      </w:ins>
      <w:ins w:id="15" w:author="SB210101" w:date="2021-02-08T11:33:00Z">
        <w:r w:rsidR="00C050A4" w:rsidRPr="00746428">
          <w:t> </w:t>
        </w:r>
      </w:ins>
      <w:ins w:id="16" w:author="SB210101" w:date="2021-01-29T16:39:00Z">
        <w:r w:rsidRPr="00BF2633">
          <w:t>TS</w:t>
        </w:r>
      </w:ins>
      <w:ins w:id="17" w:author="SB210101" w:date="2021-02-08T11:33:00Z">
        <w:r w:rsidR="00C050A4" w:rsidRPr="00746428">
          <w:t> </w:t>
        </w:r>
      </w:ins>
      <w:ins w:id="18" w:author="SB210101" w:date="2021-01-29T16:39:00Z">
        <w:r w:rsidRPr="00BF2633">
          <w:t xml:space="preserve">36.579-2: "Mission Critical (MC) services over LTE; Part 2: Mission Critical Push </w:t>
        </w:r>
        <w:proofErr w:type="gramStart"/>
        <w:r w:rsidRPr="00BF2633">
          <w:t>To</w:t>
        </w:r>
        <w:proofErr w:type="gramEnd"/>
        <w:r w:rsidRPr="00BF2633">
          <w:t xml:space="preserve"> Talk (MCPTT) User Equipment (UE) Protocol conformance specification".</w:t>
        </w:r>
      </w:ins>
    </w:p>
    <w:p w:rsidR="00C050A4" w:rsidRPr="00746428" w:rsidRDefault="00C050A4" w:rsidP="00C050A4">
      <w:pPr>
        <w:pStyle w:val="EX"/>
        <w:rPr>
          <w:ins w:id="19" w:author="SB210101" w:date="2021-02-08T11:31:00Z"/>
        </w:rPr>
      </w:pPr>
      <w:ins w:id="20" w:author="SB210101" w:date="2021-02-08T11:31:00Z">
        <w:r>
          <w:t>[61</w:t>
        </w:r>
        <w:r w:rsidRPr="00746428">
          <w:t>]</w:t>
        </w:r>
        <w:r w:rsidRPr="00746428">
          <w:tab/>
          <w:t>3GPP TS 22.28</w:t>
        </w:r>
        <w:r>
          <w:t>0</w:t>
        </w:r>
        <w:r w:rsidRPr="00746428">
          <w:t>: "</w:t>
        </w:r>
        <w:r>
          <w:t>Common functional architecture to support mission critical services; Stage 2</w:t>
        </w:r>
        <w:r w:rsidRPr="00746428">
          <w:t>".</w:t>
        </w:r>
      </w:ins>
    </w:p>
    <w:p w:rsidR="00C050A4" w:rsidRPr="00746428" w:rsidRDefault="00C050A4" w:rsidP="00C050A4">
      <w:pPr>
        <w:pStyle w:val="EX"/>
        <w:rPr>
          <w:ins w:id="21" w:author="SB210101" w:date="2021-02-08T11:31:00Z"/>
        </w:rPr>
      </w:pPr>
      <w:ins w:id="22" w:author="SB210101" w:date="2021-02-08T11:31:00Z">
        <w:r>
          <w:t>[62</w:t>
        </w:r>
        <w:r w:rsidRPr="00746428">
          <w:t>]</w:t>
        </w:r>
        <w:r w:rsidRPr="00746428">
          <w:tab/>
          <w:t>3GPP TS </w:t>
        </w:r>
      </w:ins>
      <w:ins w:id="23" w:author="SB210101" w:date="2021-02-08T11:32:00Z">
        <w:r w:rsidRPr="00C050A4">
          <w:t>23.203</w:t>
        </w:r>
      </w:ins>
      <w:ins w:id="24" w:author="SB210101" w:date="2021-02-08T11:31:00Z">
        <w:r w:rsidRPr="00746428">
          <w:t>: "</w:t>
        </w:r>
      </w:ins>
      <w:ins w:id="25" w:author="SB210101" w:date="2021-02-08T11:32:00Z">
        <w:r>
          <w:t>Policy and charging control architecture</w:t>
        </w:r>
      </w:ins>
      <w:ins w:id="26" w:author="SB210101" w:date="2021-02-08T11:31:00Z">
        <w:r w:rsidRPr="00746428">
          <w:t>".</w:t>
        </w:r>
      </w:ins>
    </w:p>
    <w:p w:rsidR="00FF29A4" w:rsidRPr="00703C2D" w:rsidRDefault="00FF29A4" w:rsidP="007D14BA">
      <w:pPr>
        <w:pStyle w:val="EX"/>
      </w:pPr>
    </w:p>
    <w:p w:rsidR="009C7933" w:rsidRPr="00703C2D" w:rsidRDefault="009C7933" w:rsidP="0080294F">
      <w:pPr>
        <w:pStyle w:val="EX"/>
      </w:pPr>
    </w:p>
    <w:sectPr w:rsidR="009C7933" w:rsidRPr="00703C2D" w:rsidSect="00F37D0E">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648" w:rsidRDefault="00DF0648">
      <w:r>
        <w:separator/>
      </w:r>
    </w:p>
  </w:endnote>
  <w:endnote w:type="continuationSeparator" w:id="0">
    <w:p w:rsidR="00DF0648" w:rsidRDefault="00DF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rsidP="001E79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648" w:rsidRDefault="00DF0648">
      <w:r>
        <w:separator/>
      </w:r>
    </w:p>
  </w:footnote>
  <w:footnote w:type="continuationSeparator" w:id="0">
    <w:p w:rsidR="00DF0648" w:rsidRDefault="00DF0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2BA" w:rsidRDefault="000C7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Pr="00B4653B" w:rsidRDefault="005E48CB" w:rsidP="006A2115">
    <w:pPr>
      <w:pStyle w:val="Header"/>
      <w:framePr w:wrap="around" w:vAnchor="text" w:hAnchor="margin" w:xAlign="center" w:y="1"/>
      <w:rPr>
        <w:rStyle w:val="PageNumber"/>
      </w:rPr>
    </w:pPr>
    <w:r w:rsidRPr="00B4653B">
      <w:rPr>
        <w:rStyle w:val="PageNumber"/>
      </w:rPr>
      <w:fldChar w:fldCharType="begin"/>
    </w:r>
    <w:r w:rsidRPr="00B4653B">
      <w:rPr>
        <w:rStyle w:val="PageNumber"/>
      </w:rPr>
      <w:instrText xml:space="preserve">PAGE  </w:instrText>
    </w:r>
    <w:r w:rsidRPr="00B4653B">
      <w:rPr>
        <w:rStyle w:val="PageNumber"/>
      </w:rPr>
      <w:fldChar w:fldCharType="separate"/>
    </w:r>
    <w:r w:rsidR="00031A46">
      <w:rPr>
        <w:rStyle w:val="PageNumber"/>
      </w:rPr>
      <w:t>45</w:t>
    </w:r>
    <w:r w:rsidRPr="00B4653B">
      <w:rPr>
        <w:rStyle w:val="PageNumber"/>
      </w:rPr>
      <w:fldChar w:fldCharType="end"/>
    </w:r>
  </w:p>
  <w:p w:rsidR="005E48CB" w:rsidRDefault="005E48CB" w:rsidP="00614157">
    <w:pPr>
      <w:pStyle w:val="Header"/>
      <w:framePr w:wrap="around" w:vAnchor="text" w:hAnchor="page" w:x="7822" w:y="51"/>
      <w:widowControl/>
    </w:pPr>
    <w:r w:rsidRPr="001E79C1">
      <w:t xml:space="preserve">3GPP TS 36.523-1 </w:t>
    </w:r>
    <w:r w:rsidR="001863B5">
      <w:t>V16.</w:t>
    </w:r>
    <w:r w:rsidR="00B86925">
      <w:t>7</w:t>
    </w:r>
    <w:r w:rsidR="001863B5">
      <w:t>.0</w:t>
    </w:r>
    <w:r w:rsidRPr="001E79C1">
      <w:t xml:space="preserve"> (</w:t>
    </w:r>
    <w:r w:rsidR="003077E8">
      <w:t>20</w:t>
    </w:r>
    <w:r w:rsidR="004C58EC">
      <w:t>20</w:t>
    </w:r>
    <w:r w:rsidR="001179B6">
      <w:t>-</w:t>
    </w:r>
    <w:r w:rsidR="00B86925">
      <w:t>12</w:t>
    </w:r>
    <w:r w:rsidR="00F4499F">
      <w:t>)</w:t>
    </w:r>
  </w:p>
  <w:p w:rsidR="005E48CB" w:rsidRDefault="001179B6" w:rsidP="00717079">
    <w:pPr>
      <w:framePr w:h="284" w:hRule="exact" w:wrap="around" w:vAnchor="text" w:hAnchor="margin" w:y="1"/>
      <w:rPr>
        <w:rFonts w:ascii="Arial" w:hAnsi="Arial" w:cs="Arial"/>
        <w:b/>
        <w:sz w:val="18"/>
        <w:szCs w:val="18"/>
      </w:rPr>
    </w:pPr>
    <w:r>
      <w:rPr>
        <w:rFonts w:ascii="Arial" w:hAnsi="Arial" w:cs="Arial"/>
        <w:b/>
        <w:sz w:val="18"/>
        <w:szCs w:val="18"/>
      </w:rPr>
      <w:t>R</w:t>
    </w:r>
    <w:r w:rsidR="00AD0CA0">
      <w:rPr>
        <w:rFonts w:ascii="Arial" w:hAnsi="Arial" w:cs="Arial"/>
        <w:b/>
        <w:sz w:val="18"/>
        <w:szCs w:val="18"/>
      </w:rPr>
      <w:t>eleas</w:t>
    </w:r>
    <w:r w:rsidR="00F4499F">
      <w:rPr>
        <w:rFonts w:ascii="Arial" w:hAnsi="Arial" w:cs="Arial"/>
        <w:b/>
        <w:sz w:val="18"/>
        <w:szCs w:val="18"/>
      </w:rPr>
      <w:t>e 1</w:t>
    </w:r>
    <w:r w:rsidR="00E91A7E">
      <w:rPr>
        <w:rFonts w:ascii="Arial" w:hAnsi="Arial" w:cs="Arial"/>
        <w:b/>
        <w:sz w:val="18"/>
        <w:szCs w:val="18"/>
      </w:rPr>
      <w:t>6</w:t>
    </w:r>
  </w:p>
  <w:p w:rsidR="005E48CB" w:rsidRDefault="005E4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813"/>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46"/>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2BA"/>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3A"/>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3D6"/>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8C2"/>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03C"/>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0A4"/>
    <w:rsid w:val="00C05231"/>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0648"/>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D4E"/>
    <w:rsid w:val="00E01F38"/>
    <w:rsid w:val="00E024E5"/>
    <w:rsid w:val="00E02DE4"/>
    <w:rsid w:val="00E0330C"/>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32"/>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8D8"/>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29A4"/>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AE313990-0243-4408-919B-80B1CC74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88"/>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42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2D8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2D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2D88"/>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542D88"/>
    <w:pPr>
      <w:ind w:left="1701" w:hanging="1701"/>
      <w:outlineLvl w:val="4"/>
    </w:pPr>
    <w:rPr>
      <w:sz w:val="22"/>
    </w:rPr>
  </w:style>
  <w:style w:type="paragraph" w:styleId="Heading6">
    <w:name w:val="heading 6"/>
    <w:aliases w:val="T1,Header 6"/>
    <w:basedOn w:val="H6"/>
    <w:next w:val="Normal"/>
    <w:link w:val="Heading6Char"/>
    <w:qFormat/>
    <w:rsid w:val="00542D88"/>
    <w:pPr>
      <w:outlineLvl w:val="5"/>
    </w:pPr>
  </w:style>
  <w:style w:type="paragraph" w:styleId="Heading7">
    <w:name w:val="heading 7"/>
    <w:basedOn w:val="H6"/>
    <w:next w:val="Normal"/>
    <w:qFormat/>
    <w:rsid w:val="00542D88"/>
    <w:pPr>
      <w:outlineLvl w:val="6"/>
    </w:pPr>
  </w:style>
  <w:style w:type="paragraph" w:styleId="Heading8">
    <w:name w:val="heading 8"/>
    <w:basedOn w:val="Heading1"/>
    <w:next w:val="Normal"/>
    <w:link w:val="Heading8Char"/>
    <w:qFormat/>
    <w:rsid w:val="00542D88"/>
    <w:pPr>
      <w:ind w:left="0" w:firstLine="0"/>
      <w:outlineLvl w:val="7"/>
    </w:pPr>
  </w:style>
  <w:style w:type="paragraph" w:styleId="Heading9">
    <w:name w:val="heading 9"/>
    <w:basedOn w:val="Heading8"/>
    <w:next w:val="Normal"/>
    <w:qFormat/>
    <w:rsid w:val="00542D88"/>
    <w:pPr>
      <w:outlineLvl w:val="8"/>
    </w:pPr>
  </w:style>
  <w:style w:type="character" w:default="1" w:styleId="DefaultParagraphFont">
    <w:name w:val="Default Paragraph Font"/>
    <w:semiHidden/>
    <w:rsid w:val="00542D8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42D88"/>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2,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542D8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542D88"/>
    <w:pPr>
      <w:ind w:left="1418" w:hanging="1418"/>
    </w:pPr>
  </w:style>
  <w:style w:type="paragraph" w:styleId="TOC8">
    <w:name w:val="toc 8"/>
    <w:basedOn w:val="TOC1"/>
    <w:semiHidden/>
    <w:rsid w:val="00542D88"/>
    <w:pPr>
      <w:spacing w:before="180"/>
      <w:ind w:left="2693" w:hanging="2693"/>
    </w:pPr>
    <w:rPr>
      <w:b/>
    </w:rPr>
  </w:style>
  <w:style w:type="paragraph" w:styleId="TOC1">
    <w:name w:val="toc 1"/>
    <w:semiHidden/>
    <w:rsid w:val="00542D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542D88"/>
    <w:pPr>
      <w:keepLines/>
      <w:tabs>
        <w:tab w:val="center" w:pos="4536"/>
        <w:tab w:val="right" w:pos="9072"/>
      </w:tabs>
    </w:pPr>
    <w:rPr>
      <w:noProof/>
    </w:rPr>
  </w:style>
  <w:style w:type="character" w:customStyle="1" w:styleId="ZGSM">
    <w:name w:val="ZGSM"/>
    <w:rsid w:val="00542D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D88"/>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A791E"/>
    <w:rPr>
      <w:rFonts w:ascii="Arial" w:hAnsi="Arial"/>
      <w:b/>
      <w:noProof/>
      <w:sz w:val="18"/>
    </w:rPr>
  </w:style>
  <w:style w:type="paragraph" w:customStyle="1" w:styleId="ZD">
    <w:name w:val="ZD"/>
    <w:rsid w:val="00542D8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42D88"/>
    <w:pPr>
      <w:ind w:left="1701" w:hanging="1701"/>
    </w:pPr>
  </w:style>
  <w:style w:type="paragraph" w:styleId="TOC4">
    <w:name w:val="toc 4"/>
    <w:basedOn w:val="TOC3"/>
    <w:semiHidden/>
    <w:rsid w:val="00542D88"/>
    <w:pPr>
      <w:ind w:left="1418" w:hanging="1418"/>
    </w:pPr>
  </w:style>
  <w:style w:type="paragraph" w:styleId="TOC3">
    <w:name w:val="toc 3"/>
    <w:basedOn w:val="TOC2"/>
    <w:semiHidden/>
    <w:rsid w:val="00542D88"/>
    <w:pPr>
      <w:ind w:left="1134" w:hanging="1134"/>
    </w:pPr>
  </w:style>
  <w:style w:type="paragraph" w:styleId="TOC2">
    <w:name w:val="toc 2"/>
    <w:basedOn w:val="TOC1"/>
    <w:semiHidden/>
    <w:rsid w:val="00542D88"/>
    <w:pPr>
      <w:keepNext w:val="0"/>
      <w:spacing w:before="0"/>
      <w:ind w:left="851" w:hanging="851"/>
    </w:pPr>
    <w:rPr>
      <w:sz w:val="20"/>
    </w:rPr>
  </w:style>
  <w:style w:type="paragraph" w:styleId="Index1">
    <w:name w:val="index 1"/>
    <w:basedOn w:val="Normal"/>
    <w:semiHidden/>
    <w:rsid w:val="00542D88"/>
    <w:pPr>
      <w:keepLines/>
      <w:spacing w:after="0"/>
    </w:pPr>
  </w:style>
  <w:style w:type="paragraph" w:styleId="Index2">
    <w:name w:val="index 2"/>
    <w:basedOn w:val="Index1"/>
    <w:semiHidden/>
    <w:rsid w:val="00542D88"/>
    <w:pPr>
      <w:ind w:left="284"/>
    </w:pPr>
  </w:style>
  <w:style w:type="paragraph" w:customStyle="1" w:styleId="TT">
    <w:name w:val="TT"/>
    <w:basedOn w:val="Heading1"/>
    <w:next w:val="Normal"/>
    <w:rsid w:val="00542D88"/>
    <w:pPr>
      <w:outlineLvl w:val="9"/>
    </w:pPr>
  </w:style>
  <w:style w:type="paragraph" w:styleId="Footer">
    <w:name w:val="footer"/>
    <w:basedOn w:val="Header"/>
    <w:link w:val="FooterChar2"/>
    <w:rsid w:val="00542D88"/>
    <w:pPr>
      <w:jc w:val="center"/>
    </w:pPr>
    <w:rPr>
      <w:i/>
    </w:rPr>
  </w:style>
  <w:style w:type="character" w:styleId="FootnoteReference">
    <w:name w:val="footnote reference"/>
    <w:semiHidden/>
    <w:rsid w:val="00542D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2D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542D88"/>
    <w:pPr>
      <w:keepNext/>
      <w:spacing w:after="0"/>
    </w:pPr>
    <w:rPr>
      <w:rFonts w:ascii="Arial" w:hAnsi="Arial"/>
      <w:sz w:val="18"/>
    </w:rPr>
  </w:style>
  <w:style w:type="paragraph" w:customStyle="1" w:styleId="NO">
    <w:name w:val="NO"/>
    <w:basedOn w:val="Normal"/>
    <w:link w:val="NOChar"/>
    <w:rsid w:val="00542D88"/>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542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542D88"/>
    <w:pPr>
      <w:jc w:val="right"/>
    </w:pPr>
  </w:style>
  <w:style w:type="paragraph" w:customStyle="1" w:styleId="TAL">
    <w:name w:val="TAL"/>
    <w:basedOn w:val="Normal"/>
    <w:link w:val="TALChar"/>
    <w:rsid w:val="00542D8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42D88"/>
    <w:rPr>
      <w:b/>
    </w:rPr>
  </w:style>
  <w:style w:type="paragraph" w:customStyle="1" w:styleId="TAC">
    <w:name w:val="TAC"/>
    <w:basedOn w:val="TAL"/>
    <w:link w:val="TACCar"/>
    <w:rsid w:val="00542D88"/>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42D8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42D88"/>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542D88"/>
    <w:pPr>
      <w:spacing w:after="0"/>
    </w:pPr>
  </w:style>
  <w:style w:type="paragraph" w:customStyle="1" w:styleId="NW">
    <w:name w:val="NW"/>
    <w:basedOn w:val="NO"/>
    <w:rsid w:val="00542D88"/>
    <w:pPr>
      <w:spacing w:after="0"/>
    </w:pPr>
  </w:style>
  <w:style w:type="paragraph" w:customStyle="1" w:styleId="EW">
    <w:name w:val="EW"/>
    <w:basedOn w:val="EX"/>
    <w:rsid w:val="00542D88"/>
    <w:pPr>
      <w:spacing w:after="0"/>
    </w:pPr>
  </w:style>
  <w:style w:type="paragraph" w:customStyle="1" w:styleId="B1">
    <w:name w:val="B1"/>
    <w:basedOn w:val="List"/>
    <w:link w:val="B1Char"/>
    <w:rsid w:val="00542D88"/>
  </w:style>
  <w:style w:type="paragraph" w:styleId="List">
    <w:name w:val="List"/>
    <w:basedOn w:val="Normal"/>
    <w:link w:val="ListChar"/>
    <w:rsid w:val="00542D88"/>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542D88"/>
    <w:pPr>
      <w:ind w:left="1985" w:hanging="1985"/>
    </w:pPr>
  </w:style>
  <w:style w:type="paragraph" w:styleId="TOC7">
    <w:name w:val="toc 7"/>
    <w:basedOn w:val="TOC6"/>
    <w:next w:val="Normal"/>
    <w:semiHidden/>
    <w:rsid w:val="00542D88"/>
    <w:pPr>
      <w:ind w:left="2268" w:hanging="2268"/>
    </w:pPr>
  </w:style>
  <w:style w:type="paragraph" w:styleId="ListBullet2">
    <w:name w:val="List Bullet 2"/>
    <w:aliases w:val="lb2"/>
    <w:basedOn w:val="ListBullet"/>
    <w:rsid w:val="00542D88"/>
    <w:pPr>
      <w:ind w:left="851"/>
    </w:pPr>
  </w:style>
  <w:style w:type="paragraph" w:styleId="ListBullet">
    <w:name w:val="List Bullet"/>
    <w:basedOn w:val="List"/>
    <w:rsid w:val="00542D88"/>
  </w:style>
  <w:style w:type="paragraph" w:customStyle="1" w:styleId="EditorsNote">
    <w:name w:val="Editor's Note"/>
    <w:aliases w:val="EN"/>
    <w:basedOn w:val="NO"/>
    <w:link w:val="EditorsNoteCarCar"/>
    <w:rsid w:val="00542D8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42D88"/>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42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42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42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42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42D88"/>
    <w:pPr>
      <w:ind w:left="851" w:hanging="851"/>
    </w:pPr>
  </w:style>
  <w:style w:type="character" w:customStyle="1" w:styleId="TANChar">
    <w:name w:val="TAN Char"/>
    <w:link w:val="TAN"/>
    <w:rsid w:val="00D71CDD"/>
    <w:rPr>
      <w:rFonts w:ascii="Arial" w:hAnsi="Arial"/>
      <w:sz w:val="18"/>
    </w:rPr>
  </w:style>
  <w:style w:type="paragraph" w:customStyle="1" w:styleId="ZH">
    <w:name w:val="ZH"/>
    <w:rsid w:val="00542D8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542D8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42D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42D88"/>
    <w:pPr>
      <w:ind w:left="1135"/>
    </w:pPr>
  </w:style>
  <w:style w:type="paragraph" w:styleId="ListBullet4">
    <w:name w:val="List Bullet 4"/>
    <w:basedOn w:val="ListBullet3"/>
    <w:rsid w:val="00542D88"/>
    <w:pPr>
      <w:ind w:left="1418"/>
    </w:pPr>
  </w:style>
  <w:style w:type="paragraph" w:styleId="ListBullet5">
    <w:name w:val="List Bullet 5"/>
    <w:basedOn w:val="ListBullet4"/>
    <w:rsid w:val="00542D88"/>
    <w:pPr>
      <w:ind w:left="1702"/>
    </w:pPr>
  </w:style>
  <w:style w:type="paragraph" w:customStyle="1" w:styleId="B2">
    <w:name w:val="B2"/>
    <w:basedOn w:val="List2"/>
    <w:link w:val="B2Char"/>
    <w:rsid w:val="00542D88"/>
  </w:style>
  <w:style w:type="paragraph" w:styleId="List2">
    <w:name w:val="List 2"/>
    <w:basedOn w:val="List"/>
    <w:rsid w:val="00542D88"/>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42D88"/>
  </w:style>
  <w:style w:type="paragraph" w:styleId="List3">
    <w:name w:val="List 3"/>
    <w:basedOn w:val="List2"/>
    <w:rsid w:val="00542D88"/>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42D88"/>
  </w:style>
  <w:style w:type="paragraph" w:styleId="List4">
    <w:name w:val="List 4"/>
    <w:basedOn w:val="List3"/>
    <w:rsid w:val="00542D88"/>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42D88"/>
  </w:style>
  <w:style w:type="paragraph" w:styleId="List5">
    <w:name w:val="List 5"/>
    <w:basedOn w:val="List4"/>
    <w:rsid w:val="00542D88"/>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42D88"/>
    <w:pPr>
      <w:framePr w:hRule="auto" w:wrap="notBeside" w:y="852"/>
    </w:pPr>
    <w:rPr>
      <w:i w:val="0"/>
      <w:sz w:val="40"/>
    </w:rPr>
  </w:style>
  <w:style w:type="paragraph" w:customStyle="1" w:styleId="ZV">
    <w:name w:val="ZV"/>
    <w:basedOn w:val="ZU"/>
    <w:rsid w:val="00542D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42D88"/>
    <w:pPr>
      <w:ind w:left="851"/>
    </w:pPr>
  </w:style>
  <w:style w:type="paragraph" w:styleId="ListNumber">
    <w:name w:val="List Number"/>
    <w:basedOn w:val="List"/>
    <w:rsid w:val="00542D8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lang w:eastAsia="ja-JP"/>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lang w:eastAsia="ja-JP"/>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 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 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 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eastAsia="ja-JP"/>
    </w:rPr>
  </w:style>
  <w:style w:type="paragraph" w:customStyle="1" w:styleId="toc90">
    <w:name w:val="toc 9"/>
    <w:basedOn w:val="TOC8"/>
    <w:rsid w:val="00CA791E"/>
    <w:pPr>
      <w:keepNext w:val="0"/>
      <w:ind w:left="1418" w:hanging="1418"/>
    </w:pPr>
    <w:rPr>
      <w:rFonts w:eastAsia="MS Mincho"/>
      <w:lang w:val="en-US" w:eastAsia="ja-JP"/>
    </w:rPr>
  </w:style>
  <w:style w:type="paragraph" w:styleId="BodyTextIndent2">
    <w:name w:val="Body Text Indent 2"/>
    <w:basedOn w:val="Normal"/>
    <w:rsid w:val="00CA791E"/>
    <w:pPr>
      <w:ind w:left="567"/>
    </w:pPr>
    <w:rPr>
      <w:rFonts w:ascii="Arial" w:eastAsia="MS Mincho" w:hAnsi="Arial" w:cs="Arial"/>
      <w:lang w:eastAsia="ja-JP"/>
    </w:rPr>
  </w:style>
  <w:style w:type="paragraph" w:customStyle="1" w:styleId="Copyright">
    <w:name w:val="Copyright"/>
    <w:basedOn w:val="Normal"/>
    <w:rsid w:val="00CA791E"/>
    <w:pPr>
      <w:spacing w:after="0"/>
      <w:jc w:val="center"/>
    </w:pPr>
    <w:rPr>
      <w:rFonts w:ascii="Arial" w:eastAsia="MS Mincho" w:hAnsi="Arial"/>
      <w:b/>
      <w:sz w:val="16"/>
      <w:lang w:eastAsia="ja-JP"/>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 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 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EXChar">
    <w:name w:val="EX Char"/>
    <w:locked/>
    <w:rsid w:val="00C05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3594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2021-02-17T12:53:00Z</dcterms:created>
  <dcterms:modified xsi:type="dcterms:W3CDTF">2021-02-17T13:00:00Z</dcterms:modified>
</cp:coreProperties>
</file>